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20" w:rsidRPr="00F97496" w:rsidRDefault="006F3B20" w:rsidP="006F3B20">
      <w:pPr>
        <w:jc w:val="center"/>
        <w:rPr>
          <w:color w:val="000000"/>
          <w:sz w:val="32"/>
          <w:szCs w:val="32"/>
        </w:rPr>
      </w:pPr>
      <w:bookmarkStart w:id="0" w:name="OLE_LINK3"/>
      <w:bookmarkStart w:id="1" w:name="OLE_LINK4"/>
      <w:r w:rsidRPr="00FF2093">
        <w:rPr>
          <w:noProof/>
          <w:color w:val="000000"/>
          <w:sz w:val="32"/>
          <w:szCs w:val="32"/>
          <w:lang w:eastAsia="ru-RU"/>
        </w:rPr>
        <w:drawing>
          <wp:inline distT="0" distB="0" distL="0" distR="0" wp14:anchorId="6A85282C" wp14:editId="116318FF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6F3B20" w:rsidRPr="00657A93" w:rsidRDefault="006F3B20" w:rsidP="006F3B20">
      <w:pPr>
        <w:jc w:val="center"/>
        <w:rPr>
          <w:rFonts w:ascii="Arial" w:hAnsi="Arial" w:cs="Arial"/>
          <w:b/>
          <w:color w:val="000000"/>
          <w:sz w:val="32"/>
          <w:szCs w:val="32"/>
          <w:lang w:val="en-US"/>
        </w:rPr>
      </w:pPr>
      <w:r w:rsidRPr="00657A93">
        <w:rPr>
          <w:rFonts w:ascii="Arial" w:hAnsi="Arial" w:cs="Arial"/>
          <w:b/>
          <w:color w:val="000000"/>
          <w:sz w:val="32"/>
          <w:szCs w:val="32"/>
          <w:lang w:val="en-US"/>
        </w:rPr>
        <w:t>PJSC “RUSSNEFT” PRESS SERVICE</w:t>
      </w:r>
    </w:p>
    <w:p w:rsidR="006F3B20" w:rsidRPr="00657A93" w:rsidRDefault="006F3B20" w:rsidP="006F3B20">
      <w:pPr>
        <w:jc w:val="center"/>
        <w:rPr>
          <w:rFonts w:ascii="Arial" w:hAnsi="Arial" w:cs="Arial"/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4105"/>
      </w:tblGrid>
      <w:tr w:rsidR="006F3B20" w:rsidRPr="00657A93" w:rsidTr="00FE6396">
        <w:trPr>
          <w:trHeight w:val="136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F40103">
              <w:rPr>
                <w:rFonts w:ascii="Arial" w:hAnsi="Arial" w:cs="Arial"/>
                <w:b/>
                <w:color w:val="000000"/>
                <w:sz w:val="28"/>
                <w:szCs w:val="32"/>
                <w:lang w:val="pt-BR"/>
              </w:rPr>
              <w:t>Tel.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F40103">
              <w:rPr>
                <w:rFonts w:ascii="Arial" w:hAnsi="Arial" w:cs="Arial"/>
                <w:b/>
                <w:color w:val="000000"/>
                <w:sz w:val="28"/>
                <w:szCs w:val="32"/>
                <w:lang w:val="pt-BR"/>
              </w:rPr>
              <w:t>Fax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6F3B20" w:rsidRPr="00657A93" w:rsidRDefault="00CE72A9" w:rsidP="005A3B5C">
            <w:pPr>
              <w:spacing w:after="0"/>
              <w:jc w:val="both"/>
              <w:rPr>
                <w:rFonts w:ascii="Arial" w:hAnsi="Arial" w:cs="Arial"/>
                <w:color w:val="000000"/>
                <w:sz w:val="28"/>
                <w:szCs w:val="32"/>
              </w:rPr>
            </w:pPr>
            <w:hyperlink r:id="rId5" w:history="1">
              <w:r w:rsidR="006F3B20" w:rsidRPr="00657A93">
                <w:rPr>
                  <w:rStyle w:val="a5"/>
                  <w:rFonts w:ascii="Arial" w:hAnsi="Arial" w:cs="Arial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rPr>
                <w:rFonts w:ascii="Arial" w:hAnsi="Arial" w:cs="Arial"/>
                <w:b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115054, 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,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>., 69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br/>
            </w: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6F3B20" w:rsidRPr="00657A93" w:rsidRDefault="006F3B20" w:rsidP="006F3B20">
      <w:pPr>
        <w:spacing w:before="100" w:after="100"/>
        <w:jc w:val="center"/>
        <w:rPr>
          <w:rFonts w:ascii="Arial" w:hAnsi="Arial" w:cs="Arial"/>
          <w:b/>
          <w:snapToGrid w:val="0"/>
          <w:sz w:val="28"/>
          <w:szCs w:val="28"/>
        </w:rPr>
      </w:pPr>
    </w:p>
    <w:p w:rsidR="006F3B20" w:rsidRPr="00A84AC1" w:rsidRDefault="006F3B20" w:rsidP="006F3B20">
      <w:pPr>
        <w:spacing w:before="100" w:after="100"/>
        <w:jc w:val="center"/>
        <w:rPr>
          <w:rFonts w:ascii="Arial" w:hAnsi="Arial"/>
          <w:b/>
          <w:snapToGrid w:val="0"/>
          <w:sz w:val="28"/>
          <w:szCs w:val="28"/>
          <w:lang w:val="en-US"/>
        </w:rPr>
      </w:pPr>
      <w:r>
        <w:rPr>
          <w:rFonts w:ascii="Arial" w:hAnsi="Arial"/>
          <w:b/>
          <w:snapToGrid w:val="0"/>
          <w:sz w:val="28"/>
          <w:szCs w:val="28"/>
          <w:lang w:val="en-US"/>
        </w:rPr>
        <w:t>PRESS - RELEASE</w:t>
      </w:r>
    </w:p>
    <w:p w:rsidR="00A36F8E" w:rsidRDefault="00DD67B2" w:rsidP="00DD67B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March</w:t>
      </w:r>
      <w:r w:rsidR="00F4010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 xml:space="preserve"> 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2</w:t>
      </w:r>
      <w:r w:rsidR="00F4010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1</w:t>
      </w:r>
      <w:r w:rsidR="006F3B20" w:rsidRPr="00657A9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5</w:t>
      </w:r>
    </w:p>
    <w:p w:rsidR="00A36F8E" w:rsidRDefault="00A36F8E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</w:p>
    <w:bookmarkEnd w:id="0"/>
    <w:bookmarkEnd w:id="1"/>
    <w:p w:rsidR="00DD67B2" w:rsidRDefault="00DD67B2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DD67B2" w:rsidRDefault="00DD67B2" w:rsidP="00DD67B2">
      <w:pPr>
        <w:shd w:val="clear" w:color="auto" w:fill="FFFFFF"/>
        <w:spacing w:after="120" w:line="288" w:lineRule="atLeast"/>
        <w:jc w:val="center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proofErr w:type="spellStart"/>
      <w:r w:rsidRPr="00DD6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DD6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continues to implement joint educational project with </w:t>
      </w:r>
      <w:proofErr w:type="spellStart"/>
      <w:r w:rsidRPr="00DD6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Gubkin</w:t>
      </w:r>
      <w:proofErr w:type="spellEnd"/>
      <w:r w:rsidRPr="00DD67B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Oil and Gas University</w:t>
      </w:r>
    </w:p>
    <w:p w:rsidR="00DD67B2" w:rsidRPr="00DD67B2" w:rsidRDefault="00DD67B2" w:rsidP="00DD67B2">
      <w:pPr>
        <w:shd w:val="clear" w:color="auto" w:fill="FFFFFF"/>
        <w:spacing w:after="120" w:line="288" w:lineRule="atLeast"/>
        <w:jc w:val="center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DD67B2" w:rsidRPr="00DD67B2" w:rsidRDefault="00DD67B2" w:rsidP="00DD67B2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bookmarkStart w:id="2" w:name="_GoBack"/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PJSC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“</w:t>
      </w:r>
      <w:proofErr w:type="spellStart"/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”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continues a joint educational project with the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Gubkin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Oil and Gas University to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prepare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schoolchildren for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he Unified State Exam for successful admission to higher education institutions. </w:t>
      </w:r>
    </w:p>
    <w:p w:rsidR="00DD67B2" w:rsidRPr="00DD67B2" w:rsidRDefault="00DD67B2" w:rsidP="00DD67B2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Applicants receive intensive educational training at regional pre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-academic programs (RPP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)</w:t>
      </w:r>
      <w:r w:rsidR="00AE03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, where retreats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with schoolchildren are 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conducted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by </w:t>
      </w:r>
      <w:proofErr w:type="spellStart"/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Gubkin</w:t>
      </w:r>
      <w:proofErr w:type="spellEnd"/>
      <w:r w:rsidR="00832030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University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`s</w:t>
      </w:r>
      <w:r w:rsidR="00832030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teachers on the basis of the Company's branches. The 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RPP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students include not only children of </w:t>
      </w:r>
      <w:proofErr w:type="spellStart"/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employees, but also high school students who are interest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ed in obt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aining additional knowledge in </w:t>
      </w:r>
      <w:r w:rsidR="008320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majors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. </w:t>
      </w:r>
    </w:p>
    <w:p w:rsidR="00DD67B2" w:rsidRPr="00DD67B2" w:rsidRDefault="00832030" w:rsidP="00DD67B2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Apart from</w:t>
      </w:r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preparing for the 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</w:t>
      </w:r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</w:t>
      </w:r>
      <w:r w:rsidR="00AE03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, students take in information about the majors and professions</w:t>
      </w:r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that </w:t>
      </w:r>
      <w:proofErr w:type="gramStart"/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can be obtained</w:t>
      </w:r>
      <w:proofErr w:type="gramEnd"/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at the </w:t>
      </w:r>
      <w:proofErr w:type="spellStart"/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Gubkin</w:t>
      </w:r>
      <w:proofErr w:type="spellEnd"/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AE0368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Oil and Gas </w:t>
      </w:r>
      <w:r w:rsidR="00DD67B2"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University.</w:t>
      </w:r>
    </w:p>
    <w:p w:rsidR="00DD67B2" w:rsidRPr="00DD67B2" w:rsidRDefault="00DD67B2" w:rsidP="00DD67B2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One of the strategic objectives of this educational project is to train high</w:t>
      </w:r>
      <w:r w:rsidR="008F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-end professionals for further work within</w:t>
      </w:r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proofErr w:type="spellStart"/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proofErr w:type="spellEnd"/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structure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.</w:t>
      </w:r>
    </w:p>
    <w:p w:rsidR="00DD67B2" w:rsidRPr="00DD67B2" w:rsidRDefault="00DD67B2" w:rsidP="00DD67B2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lastRenderedPageBreak/>
        <w:t>All expe</w:t>
      </w:r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nses related to the arrangement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and conduct of the </w:t>
      </w:r>
      <w:r w:rsidR="008F4A0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RP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 are borne by the Company. The educationa</w:t>
      </w:r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l project </w:t>
      </w:r>
      <w:proofErr w:type="gramStart"/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has been successfully 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implemented</w:t>
      </w:r>
      <w:proofErr w:type="gramEnd"/>
      <w:r w:rsidR="003A24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DD67B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since 2010.</w:t>
      </w:r>
    </w:p>
    <w:p w:rsidR="00DD67B2" w:rsidRPr="00DD67B2" w:rsidRDefault="00DD67B2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bookmarkEnd w:id="2"/>
    <w:p w:rsidR="006F3B20" w:rsidRPr="006F3B20" w:rsidRDefault="006F3B20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About the Company: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PJSC “RussNeft” ranks</w:t>
      </w:r>
      <w:r w:rsidR="005A3B5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among the top-</w:t>
      </w:r>
      <w:r w:rsidR="00A36F8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10</w:t>
      </w: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largest oil companies by crude oil production in Russia.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Company possesses a well-balanced portfolio of assets located in the key Russian oil and gas provinces (West Siberia, Volga-Urals and Central Siberia) as well as in Azerbaijan.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headcount of the Company is around 8,000 employees.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Press Service of PJSC "RussNeft"</w:t>
      </w:r>
    </w:p>
    <w:p w:rsidR="00A36F8E" w:rsidRDefault="00A36F8E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Phone: (495) 411-63-24,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Fax: (495) 411-63-19</w:t>
      </w:r>
    </w:p>
    <w:p w:rsidR="00B35FEC" w:rsidRPr="00F40103" w:rsidRDefault="006F3B20" w:rsidP="00A36F8E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E-mail: </w:t>
      </w:r>
      <w:hyperlink r:id="rId6" w:history="1">
        <w:r w:rsidRPr="006F3B20">
          <w:rPr>
            <w:rFonts w:ascii="Arial" w:eastAsia="Times New Roman" w:hAnsi="Arial" w:cs="Arial"/>
            <w:b/>
            <w:color w:val="000000"/>
            <w:sz w:val="24"/>
            <w:szCs w:val="28"/>
            <w:bdr w:val="none" w:sz="0" w:space="0" w:color="auto" w:frame="1"/>
            <w:lang w:val="en-US" w:eastAsia="ru-RU"/>
          </w:rPr>
          <w:t>pr@russneft.ru</w:t>
        </w:r>
      </w:hyperlink>
    </w:p>
    <w:sectPr w:rsidR="00B35FEC" w:rsidRPr="00F40103" w:rsidSect="00A36F8E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6F"/>
    <w:rsid w:val="00047412"/>
    <w:rsid w:val="00061653"/>
    <w:rsid w:val="000B2925"/>
    <w:rsid w:val="00110881"/>
    <w:rsid w:val="00293448"/>
    <w:rsid w:val="003646B9"/>
    <w:rsid w:val="0038413F"/>
    <w:rsid w:val="003A244B"/>
    <w:rsid w:val="003A45B3"/>
    <w:rsid w:val="004657AD"/>
    <w:rsid w:val="00560951"/>
    <w:rsid w:val="005A3B5C"/>
    <w:rsid w:val="005E0039"/>
    <w:rsid w:val="00633C4C"/>
    <w:rsid w:val="006F3B20"/>
    <w:rsid w:val="00706DCF"/>
    <w:rsid w:val="00832030"/>
    <w:rsid w:val="008E17B4"/>
    <w:rsid w:val="008F4A06"/>
    <w:rsid w:val="0095051A"/>
    <w:rsid w:val="009B36A6"/>
    <w:rsid w:val="00A36F8E"/>
    <w:rsid w:val="00A71E6F"/>
    <w:rsid w:val="00AE0368"/>
    <w:rsid w:val="00B35FEC"/>
    <w:rsid w:val="00BA33D9"/>
    <w:rsid w:val="00C92B37"/>
    <w:rsid w:val="00CE72A9"/>
    <w:rsid w:val="00D8009A"/>
    <w:rsid w:val="00DC309F"/>
    <w:rsid w:val="00DD67B2"/>
    <w:rsid w:val="00F4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BB079-A71F-45A5-98B6-DC45A0BB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B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3B2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3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4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81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1593</Characters>
  <Application>Microsoft Office Word</Application>
  <DocSecurity>4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2021-11-30T14:02:00Z</cp:lastPrinted>
  <dcterms:created xsi:type="dcterms:W3CDTF">2025-03-21T12:26:00Z</dcterms:created>
  <dcterms:modified xsi:type="dcterms:W3CDTF">2025-03-21T12:26:00Z</dcterms:modified>
</cp:coreProperties>
</file>